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15" w:rsidRPr="005A1ABE" w:rsidRDefault="00E54915" w:rsidP="005A1ABE">
      <w:pPr>
        <w:pStyle w:val="s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A1ABE">
        <w:rPr>
          <w:b/>
          <w:color w:val="000000" w:themeColor="text1"/>
          <w:sz w:val="28"/>
          <w:szCs w:val="28"/>
        </w:rPr>
        <w:t>Результаты общественного обсуждения</w:t>
      </w:r>
    </w:p>
    <w:p w:rsidR="005A1ABE" w:rsidRPr="005A1ABE" w:rsidRDefault="00E54915" w:rsidP="005A1A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1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проекта </w:t>
      </w:r>
      <w:r w:rsidR="005A1ABE" w:rsidRPr="005A1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области муниципального земельного                                             контроля  на территории Пеновского муниципального округа Тверской области в 202</w:t>
      </w:r>
      <w:r w:rsidR="000471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5A1ABE" w:rsidRPr="005A1A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году.</w:t>
      </w:r>
    </w:p>
    <w:p w:rsidR="00E54915" w:rsidRDefault="00E54915" w:rsidP="00E54915">
      <w:pPr>
        <w:pStyle w:val="s3"/>
        <w:spacing w:before="0" w:beforeAutospacing="0" w:after="0" w:afterAutospacing="0"/>
        <w:jc w:val="center"/>
        <w:rPr>
          <w:color w:val="22272F"/>
          <w:sz w:val="38"/>
          <w:szCs w:val="38"/>
        </w:rPr>
      </w:pPr>
    </w:p>
    <w:p w:rsidR="005A1ABE" w:rsidRDefault="00E54915" w:rsidP="00E549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915">
        <w:rPr>
          <w:rFonts w:ascii="Times New Roman" w:hAnsi="Times New Roman" w:cs="Times New Roman"/>
          <w:sz w:val="28"/>
          <w:szCs w:val="28"/>
        </w:rPr>
        <w:t xml:space="preserve">Ссылка на проект </w:t>
      </w:r>
      <w:r w:rsidR="005A1ABE" w:rsidRPr="005A1AB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земельного контроля  на территории Пеновского муниципального округа Тверской области в 2023году (</w:t>
      </w:r>
      <w:r w:rsidR="005A1ABE">
        <w:rPr>
          <w:rFonts w:ascii="Times New Roman" w:hAnsi="Times New Roman" w:cs="Times New Roman"/>
          <w:color w:val="000000" w:themeColor="text1"/>
          <w:sz w:val="28"/>
          <w:szCs w:val="28"/>
        </w:rPr>
        <w:t>далее проект):</w:t>
      </w:r>
    </w:p>
    <w:p w:rsidR="00E54915" w:rsidRPr="00E54915" w:rsidRDefault="005A1ABE" w:rsidP="00E5491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A1AB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http://xn----ctbefqgfdvkfdxh1b.xn--p1ai/municipalnyy-zemelnyy-kontrol.html</w:t>
      </w:r>
      <w:r w:rsidR="00E54915">
        <w:rPr>
          <w:rFonts w:ascii="Times New Roman" w:hAnsi="Times New Roman" w:cs="Times New Roman"/>
          <w:color w:val="22272F"/>
          <w:sz w:val="28"/>
          <w:szCs w:val="23"/>
        </w:rPr>
        <w:tab/>
        <w:t>Общественное обсуждение проекта проводилось с</w:t>
      </w:r>
      <w:r w:rsidR="00E54915" w:rsidRPr="00E54915">
        <w:rPr>
          <w:color w:val="000000"/>
          <w:sz w:val="28"/>
          <w:szCs w:val="28"/>
        </w:rPr>
        <w:t xml:space="preserve"> </w:t>
      </w:r>
      <w:r w:rsidR="004304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471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4915" w:rsidRPr="00E54915">
        <w:rPr>
          <w:rFonts w:ascii="Times New Roman" w:hAnsi="Times New Roman" w:cs="Times New Roman"/>
          <w:bCs/>
          <w:color w:val="000000"/>
          <w:sz w:val="28"/>
          <w:szCs w:val="28"/>
        </w:rPr>
        <w:t>.10.202</w:t>
      </w:r>
      <w:r w:rsidR="0004716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54915" w:rsidRPr="00E5491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304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471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4915" w:rsidRPr="00E54915">
        <w:rPr>
          <w:rFonts w:ascii="Times New Roman" w:hAnsi="Times New Roman" w:cs="Times New Roman"/>
          <w:bCs/>
          <w:color w:val="000000"/>
          <w:sz w:val="28"/>
          <w:szCs w:val="28"/>
        </w:rPr>
        <w:t>.11.202</w:t>
      </w:r>
      <w:r w:rsidR="0004716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5491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4915" w:rsidRDefault="00E54915" w:rsidP="00E54915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Предусматривалась подача предложений по итогам рассмотрения проекта </w:t>
      </w:r>
      <w:r w:rsidR="0043047C">
        <w:rPr>
          <w:rFonts w:cs="Times New Roman"/>
          <w:color w:val="000000"/>
          <w:sz w:val="28"/>
          <w:szCs w:val="28"/>
        </w:rPr>
        <w:t>в Комитет по управлению имуществом</w:t>
      </w:r>
      <w:r>
        <w:rPr>
          <w:sz w:val="28"/>
          <w:szCs w:val="28"/>
        </w:rPr>
        <w:t xml:space="preserve"> </w:t>
      </w:r>
      <w:r w:rsidR="005A1ABE">
        <w:rPr>
          <w:sz w:val="28"/>
          <w:szCs w:val="28"/>
        </w:rPr>
        <w:t xml:space="preserve">Администрации Пеновского </w:t>
      </w:r>
      <w:r>
        <w:rPr>
          <w:sz w:val="28"/>
          <w:szCs w:val="28"/>
        </w:rPr>
        <w:t>муниципального округа Тверской области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5A1ABE">
        <w:rPr>
          <w:rFonts w:cs="Times New Roman"/>
          <w:color w:val="000000"/>
          <w:sz w:val="28"/>
          <w:szCs w:val="28"/>
        </w:rPr>
        <w:t xml:space="preserve">(далее также – Комитет) </w:t>
      </w:r>
      <w:r>
        <w:rPr>
          <w:rFonts w:cs="Times New Roman"/>
          <w:color w:val="000000"/>
          <w:sz w:val="28"/>
          <w:szCs w:val="28"/>
        </w:rPr>
        <w:t>следующими способами:</w:t>
      </w:r>
    </w:p>
    <w:p w:rsidR="00E54915" w:rsidRDefault="00E54915" w:rsidP="00E54915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– в письменном виде по адресу: 172</w:t>
      </w:r>
      <w:r w:rsidR="005A1ABE">
        <w:rPr>
          <w:rFonts w:cs="Times New Roman"/>
          <w:color w:val="000000"/>
          <w:sz w:val="28"/>
          <w:szCs w:val="28"/>
        </w:rPr>
        <w:t>770</w:t>
      </w:r>
      <w:r>
        <w:rPr>
          <w:rFonts w:cs="Times New Roman"/>
          <w:color w:val="000000"/>
          <w:sz w:val="28"/>
          <w:szCs w:val="28"/>
        </w:rPr>
        <w:t>, Тверская обл</w:t>
      </w:r>
      <w:r w:rsidR="005A1ABE">
        <w:rPr>
          <w:rFonts w:cs="Times New Roman"/>
          <w:color w:val="000000"/>
          <w:sz w:val="28"/>
          <w:szCs w:val="28"/>
        </w:rPr>
        <w:t>асть, пгт. Пено, ул. 249 Стрелковой дивизии, д. 33,</w:t>
      </w:r>
    </w:p>
    <w:p w:rsidR="00E54915" w:rsidRPr="005A1ABE" w:rsidRDefault="00E54915" w:rsidP="00E54915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– в электронном виде на адрес электронной почты:</w:t>
      </w:r>
      <w:r>
        <w:rPr>
          <w:rFonts w:ascii="Arial" w:hAnsi="Arial" w:cs="Arial"/>
          <w:color w:val="3E3D2D"/>
          <w:sz w:val="18"/>
          <w:szCs w:val="18"/>
          <w:shd w:val="clear" w:color="auto" w:fill="FFFFFF"/>
        </w:rPr>
        <w:t>: </w:t>
      </w:r>
      <w:hyperlink r:id="rId5" w:history="1">
        <w:r w:rsidR="005A1ABE" w:rsidRPr="00DB1A40">
          <w:rPr>
            <w:rStyle w:val="a3"/>
            <w:sz w:val="30"/>
            <w:szCs w:val="30"/>
            <w:lang w:val="en-US"/>
          </w:rPr>
          <w:t>apeno</w:t>
        </w:r>
        <w:r w:rsidR="005A1ABE" w:rsidRPr="00DB1A40">
          <w:rPr>
            <w:rStyle w:val="a3"/>
            <w:sz w:val="30"/>
            <w:szCs w:val="30"/>
          </w:rPr>
          <w:t>@</w:t>
        </w:r>
        <w:r w:rsidR="005A1ABE" w:rsidRPr="00DB1A40">
          <w:rPr>
            <w:rStyle w:val="a3"/>
            <w:sz w:val="30"/>
            <w:szCs w:val="30"/>
            <w:lang w:val="en-US"/>
          </w:rPr>
          <w:t>bk</w:t>
        </w:r>
        <w:r w:rsidR="005A1ABE" w:rsidRPr="00DB1A40">
          <w:rPr>
            <w:rStyle w:val="a3"/>
            <w:sz w:val="30"/>
            <w:szCs w:val="30"/>
          </w:rPr>
          <w:t>.</w:t>
        </w:r>
        <w:r w:rsidR="005A1ABE" w:rsidRPr="00DB1A40">
          <w:rPr>
            <w:rStyle w:val="a3"/>
            <w:sz w:val="30"/>
            <w:szCs w:val="30"/>
            <w:lang w:val="en-US"/>
          </w:rPr>
          <w:t>ru</w:t>
        </w:r>
      </w:hyperlink>
      <w:r w:rsidR="005A1ABE" w:rsidRPr="00D40D08">
        <w:rPr>
          <w:color w:val="000000"/>
          <w:sz w:val="30"/>
          <w:szCs w:val="30"/>
        </w:rPr>
        <w:t>.</w:t>
      </w:r>
      <w:r w:rsidRPr="005A1ABE">
        <w:rPr>
          <w:rFonts w:ascii="Arial" w:hAnsi="Arial" w:cs="Arial"/>
          <w:szCs w:val="18"/>
          <w:shd w:val="clear" w:color="auto" w:fill="FFFFFF"/>
        </w:rPr>
        <w:t> </w:t>
      </w:r>
    </w:p>
    <w:p w:rsidR="00E54915" w:rsidRPr="005A1ABE" w:rsidRDefault="00E54915" w:rsidP="00E54915">
      <w:pPr>
        <w:pStyle w:val="Standard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A1ABE">
        <w:rPr>
          <w:rFonts w:cs="Times New Roman"/>
          <w:color w:val="000000" w:themeColor="text1"/>
          <w:sz w:val="28"/>
          <w:szCs w:val="28"/>
        </w:rPr>
        <w:t>Предусматривалось, что поданные в период</w:t>
      </w:r>
      <w:r w:rsidRPr="005A1ABE">
        <w:rPr>
          <w:rFonts w:cs="Times New Roman"/>
          <w:color w:val="000000" w:themeColor="text1"/>
          <w:sz w:val="28"/>
          <w:szCs w:val="23"/>
        </w:rPr>
        <w:t xml:space="preserve"> общественного обсуждения</w:t>
      </w:r>
      <w:r w:rsidRPr="005A1ABE">
        <w:rPr>
          <w:rFonts w:cs="Times New Roman"/>
          <w:color w:val="000000" w:themeColor="text1"/>
          <w:sz w:val="28"/>
          <w:szCs w:val="28"/>
        </w:rPr>
        <w:t xml:space="preserve"> предложения по проекту рассматриваются </w:t>
      </w:r>
      <w:r w:rsidR="0043047C" w:rsidRPr="005A1ABE">
        <w:rPr>
          <w:color w:val="000000" w:themeColor="text1"/>
          <w:sz w:val="28"/>
          <w:szCs w:val="28"/>
        </w:rPr>
        <w:t>Комитетом</w:t>
      </w:r>
      <w:r w:rsidRPr="005A1ABE">
        <w:rPr>
          <w:rFonts w:cs="Times New Roman"/>
          <w:color w:val="000000" w:themeColor="text1"/>
          <w:sz w:val="28"/>
          <w:szCs w:val="28"/>
        </w:rPr>
        <w:t xml:space="preserve"> с </w:t>
      </w:r>
      <w:r w:rsidR="0043047C" w:rsidRPr="005A1ABE">
        <w:rPr>
          <w:rFonts w:cs="Times New Roman"/>
          <w:color w:val="000000" w:themeColor="text1"/>
          <w:sz w:val="28"/>
          <w:szCs w:val="28"/>
        </w:rPr>
        <w:t>0</w:t>
      </w:r>
      <w:r w:rsidR="0004716B">
        <w:rPr>
          <w:rFonts w:cs="Times New Roman"/>
          <w:color w:val="000000" w:themeColor="text1"/>
          <w:sz w:val="28"/>
          <w:szCs w:val="28"/>
        </w:rPr>
        <w:t>3</w:t>
      </w:r>
      <w:r w:rsidRPr="005A1ABE">
        <w:rPr>
          <w:rFonts w:cs="Times New Roman"/>
          <w:bCs/>
          <w:color w:val="000000" w:themeColor="text1"/>
          <w:sz w:val="28"/>
          <w:szCs w:val="28"/>
        </w:rPr>
        <w:t>.11.202</w:t>
      </w:r>
      <w:r w:rsidR="0004716B">
        <w:rPr>
          <w:rFonts w:cs="Times New Roman"/>
          <w:bCs/>
          <w:color w:val="000000" w:themeColor="text1"/>
          <w:sz w:val="28"/>
          <w:szCs w:val="28"/>
        </w:rPr>
        <w:t>3</w:t>
      </w:r>
      <w:r w:rsidRPr="005A1ABE">
        <w:rPr>
          <w:rFonts w:cs="Times New Roman"/>
          <w:color w:val="000000" w:themeColor="text1"/>
          <w:sz w:val="28"/>
          <w:szCs w:val="28"/>
        </w:rPr>
        <w:t xml:space="preserve"> по </w:t>
      </w:r>
      <w:r w:rsidR="0043047C" w:rsidRPr="005A1ABE">
        <w:rPr>
          <w:rFonts w:cs="Times New Roman"/>
          <w:bCs/>
          <w:color w:val="000000" w:themeColor="text1"/>
          <w:sz w:val="28"/>
          <w:szCs w:val="28"/>
        </w:rPr>
        <w:t>30</w:t>
      </w:r>
      <w:r w:rsidRPr="005A1ABE">
        <w:rPr>
          <w:rFonts w:cs="Times New Roman"/>
          <w:bCs/>
          <w:color w:val="000000" w:themeColor="text1"/>
          <w:sz w:val="28"/>
          <w:szCs w:val="28"/>
        </w:rPr>
        <w:t>.</w:t>
      </w:r>
      <w:r w:rsidR="0043047C" w:rsidRPr="005A1ABE">
        <w:rPr>
          <w:rFonts w:cs="Times New Roman"/>
          <w:bCs/>
          <w:color w:val="000000" w:themeColor="text1"/>
          <w:sz w:val="28"/>
          <w:szCs w:val="28"/>
        </w:rPr>
        <w:t>11</w:t>
      </w:r>
      <w:r w:rsidRPr="005A1ABE">
        <w:rPr>
          <w:rFonts w:cs="Times New Roman"/>
          <w:bCs/>
          <w:color w:val="000000" w:themeColor="text1"/>
          <w:sz w:val="28"/>
          <w:szCs w:val="28"/>
        </w:rPr>
        <w:t>.202</w:t>
      </w:r>
      <w:r w:rsidR="0004716B">
        <w:rPr>
          <w:rFonts w:cs="Times New Roman"/>
          <w:bCs/>
          <w:color w:val="000000" w:themeColor="text1"/>
          <w:sz w:val="28"/>
          <w:szCs w:val="28"/>
        </w:rPr>
        <w:t>3</w:t>
      </w:r>
      <w:r w:rsidRPr="005A1ABE">
        <w:rPr>
          <w:rFonts w:cs="Times New Roman"/>
          <w:color w:val="000000" w:themeColor="text1"/>
          <w:sz w:val="28"/>
          <w:szCs w:val="28"/>
        </w:rPr>
        <w:t xml:space="preserve">. </w:t>
      </w:r>
      <w:r w:rsidR="0043047C" w:rsidRPr="005A1ABE">
        <w:rPr>
          <w:color w:val="000000" w:themeColor="text1"/>
          <w:sz w:val="28"/>
          <w:szCs w:val="28"/>
        </w:rPr>
        <w:t>Комитетом</w:t>
      </w:r>
      <w:r w:rsidRPr="005A1ABE">
        <w:rPr>
          <w:rFonts w:cs="Times New Roman"/>
          <w:color w:val="000000" w:themeColor="text1"/>
          <w:sz w:val="28"/>
          <w:szCs w:val="28"/>
        </w:rPr>
        <w:t xml:space="preserve"> по каждому предложению формируется мотивированное заключение об их учете (в том числе частичном) или отклонении.</w:t>
      </w:r>
    </w:p>
    <w:p w:rsidR="00E54915" w:rsidRPr="005A1ABE" w:rsidRDefault="00306A85" w:rsidP="00E54915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A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Предложений по проекту в период </w:t>
      </w:r>
      <w:r w:rsidRPr="005A1ABE">
        <w:rPr>
          <w:rFonts w:ascii="Times New Roman" w:hAnsi="Times New Roman" w:cs="Times New Roman"/>
          <w:color w:val="000000" w:themeColor="text1"/>
          <w:sz w:val="28"/>
          <w:szCs w:val="23"/>
        </w:rPr>
        <w:t>общественного обсуждения не поступало.</w:t>
      </w:r>
      <w:bookmarkStart w:id="0" w:name="_GoBack"/>
      <w:bookmarkEnd w:id="0"/>
    </w:p>
    <w:p w:rsidR="00135FE0" w:rsidRDefault="00135FE0"/>
    <w:sectPr w:rsidR="00135FE0" w:rsidSect="004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15"/>
    <w:rsid w:val="0004716B"/>
    <w:rsid w:val="00093B41"/>
    <w:rsid w:val="00135FE0"/>
    <w:rsid w:val="00306A85"/>
    <w:rsid w:val="0043047C"/>
    <w:rsid w:val="0048337F"/>
    <w:rsid w:val="0055453D"/>
    <w:rsid w:val="005A1ABE"/>
    <w:rsid w:val="00A068B9"/>
    <w:rsid w:val="00A3209D"/>
    <w:rsid w:val="00D309AA"/>
    <w:rsid w:val="00E54915"/>
    <w:rsid w:val="00F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5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4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E5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4915"/>
    <w:rPr>
      <w:color w:val="0563C1" w:themeColor="hyperlink"/>
      <w:u w:val="single"/>
    </w:rPr>
  </w:style>
  <w:style w:type="paragraph" w:customStyle="1" w:styleId="Standard">
    <w:name w:val="Standard"/>
    <w:rsid w:val="00E549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en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78B6-DDE5-4669-A7FB-CBE9184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Inna</cp:lastModifiedBy>
  <cp:revision>4</cp:revision>
  <cp:lastPrinted>2022-11-29T10:11:00Z</cp:lastPrinted>
  <dcterms:created xsi:type="dcterms:W3CDTF">2023-01-25T09:20:00Z</dcterms:created>
  <dcterms:modified xsi:type="dcterms:W3CDTF">2023-12-26T06:00:00Z</dcterms:modified>
</cp:coreProperties>
</file>